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9F" w:rsidRDefault="002E3A9F" w:rsidP="002E3A9F">
      <w:pPr>
        <w:spacing w:after="0" w:line="240" w:lineRule="auto"/>
        <w:ind w:left="562" w:hanging="10"/>
        <w:rPr>
          <w:rFonts w:eastAsia="Calibri" w:cstheme="minorHAnsi"/>
          <w:b/>
          <w:i/>
        </w:rPr>
      </w:pPr>
      <w:r w:rsidRPr="007F6EA4">
        <w:rPr>
          <w:rFonts w:eastAsia="Tahoma" w:cstheme="minorHAnsi"/>
          <w:b/>
        </w:rPr>
        <w:t xml:space="preserve">OGGETTO: </w:t>
      </w:r>
      <w:r w:rsidRPr="007F6EA4">
        <w:rPr>
          <w:rFonts w:eastAsia="Calibri" w:cstheme="minorHAnsi"/>
          <w:b/>
          <w:i/>
        </w:rPr>
        <w:t xml:space="preserve">Dichiarazione di insussistenza cause ostative </w:t>
      </w:r>
      <w:r w:rsidR="00ED5154">
        <w:rPr>
          <w:rFonts w:eastAsia="Calibri" w:cstheme="minorHAnsi"/>
          <w:b/>
          <w:i/>
        </w:rPr>
        <w:t>figura TUTOR-ESPERTO</w:t>
      </w:r>
      <w:r w:rsidRPr="007F6EA4">
        <w:rPr>
          <w:rFonts w:eastAsia="Calibri" w:cstheme="minorHAnsi"/>
          <w:b/>
          <w:i/>
        </w:rPr>
        <w:t xml:space="preserve">: </w:t>
      </w:r>
    </w:p>
    <w:p w:rsidR="005A0152" w:rsidRPr="007F6EA4" w:rsidRDefault="005A0152" w:rsidP="002E3A9F">
      <w:pPr>
        <w:spacing w:after="0" w:line="240" w:lineRule="auto"/>
        <w:ind w:left="562" w:hanging="10"/>
        <w:rPr>
          <w:rFonts w:cstheme="minorHAnsi"/>
        </w:rPr>
      </w:pPr>
    </w:p>
    <w:p w:rsidR="00ED5154" w:rsidRPr="006317FF" w:rsidRDefault="002E3A9F" w:rsidP="00ED5154">
      <w:pPr>
        <w:pStyle w:val="Corpodeltesto"/>
        <w:ind w:left="57" w:right="57"/>
        <w:jc w:val="both"/>
        <w:rPr>
          <w:rStyle w:val="markedcontent"/>
        </w:rPr>
      </w:pPr>
      <w:r w:rsidRPr="007F6EA4">
        <w:rPr>
          <w:rFonts w:eastAsia="Times New Roman" w:cstheme="minorHAnsi"/>
          <w:b/>
          <w:i/>
        </w:rPr>
        <w:t xml:space="preserve">Avviso interno </w:t>
      </w:r>
      <w:r w:rsidR="00ED5154">
        <w:rPr>
          <w:rFonts w:eastAsia="Times New Roman" w:cstheme="minorHAnsi"/>
          <w:b/>
          <w:i/>
        </w:rPr>
        <w:t xml:space="preserve">di selezione </w:t>
      </w:r>
      <w:r w:rsidR="00ED5154" w:rsidRPr="006317FF">
        <w:t xml:space="preserve">del personale docente  </w:t>
      </w:r>
      <w:r w:rsidR="00ED5154" w:rsidRPr="006317FF">
        <w:rPr>
          <w:b/>
          <w:w w:val="95"/>
        </w:rPr>
        <w:t xml:space="preserve">finalizzata </w:t>
      </w:r>
      <w:r w:rsidR="00ED5154" w:rsidRPr="006317FF">
        <w:rPr>
          <w:b/>
          <w:spacing w:val="-44"/>
          <w:w w:val="95"/>
        </w:rPr>
        <w:t xml:space="preserve"> </w:t>
      </w:r>
      <w:r w:rsidR="00ED5154" w:rsidRPr="006317FF">
        <w:rPr>
          <w:b/>
          <w:w w:val="95"/>
        </w:rPr>
        <w:t xml:space="preserve">alla </w:t>
      </w:r>
      <w:r w:rsidR="00ED5154" w:rsidRPr="006317FF">
        <w:rPr>
          <w:b/>
          <w:spacing w:val="-44"/>
          <w:w w:val="95"/>
        </w:rPr>
        <w:t xml:space="preserve"> </w:t>
      </w:r>
      <w:r w:rsidR="00ED5154" w:rsidRPr="006317FF">
        <w:rPr>
          <w:b/>
          <w:w w:val="95"/>
        </w:rPr>
        <w:t xml:space="preserve">definizione </w:t>
      </w:r>
      <w:r w:rsidR="00ED5154" w:rsidRPr="006317FF">
        <w:rPr>
          <w:b/>
          <w:spacing w:val="-44"/>
          <w:w w:val="95"/>
        </w:rPr>
        <w:t xml:space="preserve"> </w:t>
      </w:r>
      <w:r w:rsidR="00ED5154" w:rsidRPr="006317FF">
        <w:rPr>
          <w:b/>
          <w:w w:val="95"/>
        </w:rPr>
        <w:t>di</w:t>
      </w:r>
      <w:r w:rsidR="00ED5154" w:rsidRPr="006317FF">
        <w:rPr>
          <w:b/>
          <w:spacing w:val="-44"/>
          <w:w w:val="95"/>
        </w:rPr>
        <w:t xml:space="preserve"> </w:t>
      </w:r>
      <w:r w:rsidR="00ED5154" w:rsidRPr="006317FF">
        <w:rPr>
          <w:b/>
          <w:w w:val="95"/>
        </w:rPr>
        <w:t xml:space="preserve">graduatorie </w:t>
      </w:r>
      <w:r w:rsidR="00ED5154" w:rsidRPr="006317FF">
        <w:rPr>
          <w:b/>
          <w:spacing w:val="-43"/>
          <w:w w:val="95"/>
        </w:rPr>
        <w:t xml:space="preserve"> </w:t>
      </w:r>
      <w:r w:rsidR="00ED5154" w:rsidRPr="006317FF">
        <w:rPr>
          <w:b/>
        </w:rPr>
        <w:t>di  TUTOR</w:t>
      </w:r>
      <w:r w:rsidR="00ED5154">
        <w:rPr>
          <w:b/>
        </w:rPr>
        <w:t>- ESPERTO</w:t>
      </w:r>
      <w:r w:rsidR="00ED5154" w:rsidRPr="006317FF">
        <w:rPr>
          <w:b/>
          <w:w w:val="95"/>
        </w:rPr>
        <w:t>,</w:t>
      </w:r>
      <w:r w:rsidR="00ED5154" w:rsidRPr="006317FF">
        <w:rPr>
          <w:b/>
          <w:spacing w:val="-44"/>
          <w:w w:val="95"/>
        </w:rPr>
        <w:t xml:space="preserve">     </w:t>
      </w:r>
      <w:r w:rsidR="00ED5154" w:rsidRPr="006317FF">
        <w:rPr>
          <w:b/>
          <w:w w:val="95"/>
        </w:rPr>
        <w:t>nell’ambito</w:t>
      </w:r>
      <w:r w:rsidR="00ED5154" w:rsidRPr="006317FF">
        <w:rPr>
          <w:b/>
          <w:spacing w:val="-43"/>
          <w:w w:val="95"/>
        </w:rPr>
        <w:t xml:space="preserve"> </w:t>
      </w:r>
      <w:r w:rsidR="00ED5154" w:rsidRPr="006317FF">
        <w:rPr>
          <w:b/>
          <w:w w:val="95"/>
        </w:rPr>
        <w:t xml:space="preserve">dei Progetti </w:t>
      </w:r>
      <w:r w:rsidR="00ED5154" w:rsidRPr="006317FF">
        <w:rPr>
          <w:b/>
          <w:spacing w:val="-46"/>
          <w:w w:val="95"/>
        </w:rPr>
        <w:t xml:space="preserve">       </w:t>
      </w:r>
      <w:r w:rsidR="00ED5154" w:rsidRPr="006317FF">
        <w:rPr>
          <w:b/>
          <w:w w:val="95"/>
        </w:rPr>
        <w:t>PON-</w:t>
      </w:r>
      <w:r w:rsidR="00ED5154" w:rsidRPr="006317FF">
        <w:rPr>
          <w:b/>
          <w:spacing w:val="-46"/>
          <w:w w:val="95"/>
        </w:rPr>
        <w:t xml:space="preserve"> </w:t>
      </w:r>
      <w:r w:rsidR="00ED5154" w:rsidRPr="006317FF">
        <w:rPr>
          <w:b/>
          <w:w w:val="95"/>
        </w:rPr>
        <w:t>FSE</w:t>
      </w:r>
      <w:r w:rsidR="00ED5154" w:rsidRPr="006317FF">
        <w:rPr>
          <w:b/>
          <w:spacing w:val="-46"/>
          <w:w w:val="95"/>
        </w:rPr>
        <w:t xml:space="preserve"> </w:t>
      </w:r>
      <w:r w:rsidR="00ED5154" w:rsidRPr="006317FF">
        <w:rPr>
          <w:b/>
          <w:w w:val="95"/>
        </w:rPr>
        <w:t>2014-2020</w:t>
      </w:r>
      <w:r w:rsidR="00ED5154" w:rsidRPr="006317FF">
        <w:rPr>
          <w:b/>
          <w:spacing w:val="-46"/>
          <w:w w:val="95"/>
        </w:rPr>
        <w:t xml:space="preserve">  </w:t>
      </w:r>
      <w:r w:rsidR="00ED5154" w:rsidRPr="006317FF">
        <w:t xml:space="preserve">.   Avviso Pubblico </w:t>
      </w:r>
      <w:r w:rsidR="00ED5154" w:rsidRPr="006317FF">
        <w:rPr>
          <w:rStyle w:val="markedcontent"/>
        </w:rPr>
        <w:t xml:space="preserve">REALIZZAZIONE </w:t>
      </w:r>
      <w:proofErr w:type="spellStart"/>
      <w:r w:rsidR="00ED5154" w:rsidRPr="006317FF">
        <w:rPr>
          <w:rStyle w:val="markedcontent"/>
        </w:rPr>
        <w:t>DI</w:t>
      </w:r>
      <w:proofErr w:type="spellEnd"/>
      <w:r w:rsidR="00ED5154" w:rsidRPr="006317FF">
        <w:rPr>
          <w:rStyle w:val="markedcontent"/>
        </w:rPr>
        <w:t xml:space="preserve"> PERCORSI EDUCATIVI VOLTI AL POTENZIAMENTO DELLE COMPETENZE E PER L’AGGREGAZIONE E LA SOCIALIZZAZIONE DELLE STUDENTESSE E DEGLI STUDENTI NELL'EMERGENZA COVID-19 Avviso n. </w:t>
      </w:r>
      <w:r w:rsidR="00ED5154" w:rsidRPr="006317FF">
        <w:rPr>
          <w:rStyle w:val="item-detail-text"/>
        </w:rPr>
        <w:t xml:space="preserve">0009707 del 27/04/2021 - FSE e FDR - </w:t>
      </w:r>
      <w:r w:rsidR="00ED5154" w:rsidRPr="006317FF">
        <w:rPr>
          <w:rStyle w:val="item-detail-text"/>
          <w:b/>
        </w:rPr>
        <w:t>Apprendimento e socialità</w:t>
      </w:r>
      <w:r w:rsidR="00ED5154">
        <w:rPr>
          <w:rStyle w:val="item-detail-text"/>
          <w:b/>
        </w:rPr>
        <w:t xml:space="preserve"> -</w:t>
      </w:r>
      <w:r w:rsidR="00ED5154" w:rsidRPr="006317FF">
        <w:rPr>
          <w:rStyle w:val="markedcontent"/>
        </w:rPr>
        <w:t>Programma Operativo Nazionale (PON E POC) “Per la scuola, competenze e ambienti per l’apprendimento” 2014-2020 finanziato con FSE E FDR Asse I –Istruzione –Obiettivi Specifici 10.1.1A, 10.2.2A e 10.3 –Azioni 10.1.1,10.2.2e 10.3.1</w:t>
      </w:r>
    </w:p>
    <w:p w:rsidR="00ED5154" w:rsidRPr="00701DF1" w:rsidRDefault="00ED5154" w:rsidP="00ED5154">
      <w:pPr>
        <w:jc w:val="center"/>
        <w:rPr>
          <w:rFonts w:ascii="Calibri" w:hAnsi="Calibri" w:cs="Calibri"/>
          <w:b/>
          <w:bCs/>
        </w:rPr>
      </w:pPr>
      <w:r w:rsidRPr="00701DF1">
        <w:rPr>
          <w:rFonts w:ascii="Calibri" w:hAnsi="Calibri" w:cs="Calibri"/>
          <w:b/>
          <w:bCs/>
        </w:rPr>
        <w:t>– Titolo del progetto</w:t>
      </w:r>
    </w:p>
    <w:p w:rsidR="00ED5154" w:rsidRPr="00701DF1" w:rsidRDefault="00ED5154" w:rsidP="00ED515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1DF1">
        <w:rPr>
          <w:rFonts w:ascii="Calibri" w:hAnsi="Calibri" w:cs="Calibri"/>
          <w:b/>
          <w:bCs/>
        </w:rPr>
        <w:t xml:space="preserve">“Il </w:t>
      </w:r>
      <w:proofErr w:type="spellStart"/>
      <w:r w:rsidRPr="00701DF1">
        <w:rPr>
          <w:rFonts w:ascii="Calibri" w:hAnsi="Calibri" w:cs="Calibri"/>
          <w:b/>
          <w:bCs/>
        </w:rPr>
        <w:t>Covid</w:t>
      </w:r>
      <w:proofErr w:type="spellEnd"/>
      <w:r w:rsidRPr="00701DF1">
        <w:rPr>
          <w:rFonts w:ascii="Calibri" w:hAnsi="Calibri" w:cs="Calibri"/>
          <w:b/>
          <w:bCs/>
        </w:rPr>
        <w:t xml:space="preserve"> non ferma la nostra scuola”</w:t>
      </w:r>
    </w:p>
    <w:p w:rsidR="00ED5154" w:rsidRPr="00323AC0" w:rsidRDefault="00ED5154" w:rsidP="00ED515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01DF1">
        <w:rPr>
          <w:rFonts w:ascii="Calibri" w:hAnsi="Calibri" w:cs="Calibri"/>
          <w:b/>
          <w:bCs/>
        </w:rPr>
        <w:t>- CUP</w:t>
      </w:r>
      <w:r w:rsidRPr="00323AC0">
        <w:rPr>
          <w:rFonts w:ascii="Calibri" w:hAnsi="Calibri" w:cs="Calibri"/>
          <w:b/>
          <w:bCs/>
        </w:rPr>
        <w:t xml:space="preserve"> I73D21000960007</w:t>
      </w:r>
      <w:r>
        <w:rPr>
          <w:rFonts w:ascii="Calibri" w:hAnsi="Calibri" w:cs="Calibri"/>
          <w:b/>
          <w:bCs/>
        </w:rPr>
        <w:t xml:space="preserve"> codice progetto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10.1.1A-FSEPON-VE-2021-22</w:t>
      </w:r>
    </w:p>
    <w:p w:rsidR="00ED5154" w:rsidRPr="00701DF1" w:rsidRDefault="00ED5154" w:rsidP="00ED5154">
      <w:pPr>
        <w:spacing w:after="0" w:line="240" w:lineRule="auto"/>
        <w:jc w:val="both"/>
        <w:rPr>
          <w:rFonts w:ascii="Calibri" w:hAnsi="Calibri" w:cs="Calibri"/>
          <w:bCs/>
        </w:rPr>
      </w:pPr>
      <w:r w:rsidRPr="00701DF1">
        <w:rPr>
          <w:rFonts w:ascii="Calibri" w:hAnsi="Calibri" w:cs="Calibri"/>
          <w:bCs/>
        </w:rPr>
        <w:t>Finanziamento € 1</w:t>
      </w:r>
      <w:r>
        <w:rPr>
          <w:rFonts w:ascii="Calibri" w:hAnsi="Calibri" w:cs="Calibri"/>
          <w:bCs/>
        </w:rPr>
        <w:t>5</w:t>
      </w:r>
      <w:r w:rsidRPr="00701DF1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2</w:t>
      </w:r>
      <w:r w:rsidRPr="00701DF1">
        <w:rPr>
          <w:rFonts w:ascii="Calibri" w:hAnsi="Calibri" w:cs="Calibri"/>
          <w:bCs/>
        </w:rPr>
        <w:t>46,00</w:t>
      </w:r>
    </w:p>
    <w:p w:rsidR="00ED5154" w:rsidRPr="00701DF1" w:rsidRDefault="00ED5154" w:rsidP="00ED515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1DF1">
        <w:rPr>
          <w:rFonts w:ascii="Calibri" w:hAnsi="Calibri" w:cs="Calibri"/>
          <w:b/>
          <w:bCs/>
        </w:rPr>
        <w:t>– Titolo del progetto</w:t>
      </w:r>
    </w:p>
    <w:p w:rsidR="00ED5154" w:rsidRPr="00701DF1" w:rsidRDefault="00ED5154" w:rsidP="00ED515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1DF1">
        <w:rPr>
          <w:rFonts w:ascii="Calibri" w:hAnsi="Calibri" w:cs="Calibri"/>
          <w:b/>
          <w:bCs/>
        </w:rPr>
        <w:t>“La scuola sostiene tra potenziamento e recupero</w:t>
      </w:r>
    </w:p>
    <w:p w:rsidR="00ED5154" w:rsidRPr="00701DF1" w:rsidRDefault="00ED5154" w:rsidP="00ED5154">
      <w:pPr>
        <w:spacing w:after="0" w:line="240" w:lineRule="auto"/>
        <w:jc w:val="both"/>
        <w:rPr>
          <w:rFonts w:ascii="Calibri" w:hAnsi="Calibri" w:cs="Calibri"/>
          <w:bCs/>
        </w:rPr>
      </w:pPr>
      <w:r w:rsidRPr="00701DF1">
        <w:rPr>
          <w:rFonts w:ascii="Calibri" w:hAnsi="Calibri" w:cs="Calibri"/>
          <w:b/>
          <w:bCs/>
        </w:rPr>
        <w:t xml:space="preserve">-  CUP </w:t>
      </w:r>
      <w:r w:rsidRPr="00323AC0">
        <w:rPr>
          <w:rFonts w:ascii="Calibri" w:hAnsi="Calibri" w:cs="Calibri"/>
          <w:b/>
          <w:bCs/>
        </w:rPr>
        <w:t>I73D21000990007</w:t>
      </w:r>
      <w:r>
        <w:rPr>
          <w:rFonts w:ascii="Calibri" w:hAnsi="Calibri" w:cs="Calibri"/>
          <w:b/>
          <w:bCs/>
        </w:rPr>
        <w:t xml:space="preserve"> codice progetto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10.2.2A-FSEPON-VE-2021-26</w:t>
      </w:r>
    </w:p>
    <w:p w:rsidR="00ED5154" w:rsidRPr="00701DF1" w:rsidRDefault="00ED5154" w:rsidP="00ED5154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Finanziamento € 81.3</w:t>
      </w:r>
      <w:r w:rsidRPr="00701DF1">
        <w:rPr>
          <w:rFonts w:ascii="Calibri" w:hAnsi="Calibri" w:cs="Calibri"/>
          <w:bCs/>
        </w:rPr>
        <w:t>12,00</w:t>
      </w:r>
    </w:p>
    <w:p w:rsidR="002E3A9F" w:rsidRPr="00F9387F" w:rsidRDefault="002E3A9F" w:rsidP="00ED5154">
      <w:pPr>
        <w:spacing w:after="0" w:line="240" w:lineRule="auto"/>
        <w:ind w:right="1"/>
        <w:jc w:val="both"/>
        <w:rPr>
          <w:rFonts w:cstheme="minorHAnsi"/>
        </w:rPr>
      </w:pPr>
    </w:p>
    <w:p w:rsidR="002E3A9F" w:rsidRDefault="002E3A9F" w:rsidP="002E3A9F">
      <w:pPr>
        <w:spacing w:after="0" w:line="240" w:lineRule="auto"/>
        <w:ind w:left="562" w:right="20" w:hanging="10"/>
        <w:rPr>
          <w:rFonts w:eastAsia="Verdana" w:cstheme="minorHAnsi"/>
        </w:rPr>
      </w:pPr>
      <w:r>
        <w:rPr>
          <w:rFonts w:eastAsia="Verdana" w:cstheme="minorHAnsi"/>
        </w:rPr>
        <w:t>Il sottoscritto DS/Prof./Ing.</w:t>
      </w:r>
      <w:r w:rsidRPr="007F6EA4">
        <w:rPr>
          <w:rFonts w:eastAsia="Verdana" w:cstheme="minorHAnsi"/>
        </w:rPr>
        <w:t xml:space="preserve"> ___________________________ </w:t>
      </w:r>
    </w:p>
    <w:p w:rsidR="00BB7AEC" w:rsidRPr="007F6EA4" w:rsidRDefault="00BB7AEC" w:rsidP="002E3A9F">
      <w:pPr>
        <w:spacing w:after="0" w:line="240" w:lineRule="auto"/>
        <w:ind w:left="562" w:right="20" w:hanging="10"/>
        <w:rPr>
          <w:rFonts w:cstheme="minorHAnsi"/>
        </w:rPr>
      </w:pPr>
    </w:p>
    <w:p w:rsidR="002E3A9F" w:rsidRPr="007F6EA4" w:rsidRDefault="002E3A9F" w:rsidP="00BB7AEC">
      <w:pPr>
        <w:numPr>
          <w:ilvl w:val="0"/>
          <w:numId w:val="3"/>
        </w:numPr>
        <w:spacing w:after="0"/>
        <w:ind w:hanging="283"/>
        <w:rPr>
          <w:rFonts w:cstheme="minorHAnsi"/>
        </w:rPr>
      </w:pPr>
      <w:r w:rsidRPr="007F6EA4">
        <w:rPr>
          <w:rFonts w:eastAsia="Verdana" w:cstheme="minorHAnsi"/>
        </w:rPr>
        <w:t xml:space="preserve">Visto l’art. 53 del D.lgs. 165 del 2001 e successive modifiche;  </w:t>
      </w:r>
    </w:p>
    <w:p w:rsidR="002E3A9F" w:rsidRPr="007F6EA4" w:rsidRDefault="002E3A9F" w:rsidP="00BB7AEC">
      <w:pPr>
        <w:numPr>
          <w:ilvl w:val="0"/>
          <w:numId w:val="3"/>
        </w:numPr>
        <w:spacing w:after="0"/>
        <w:ind w:hanging="283"/>
        <w:rPr>
          <w:rFonts w:cstheme="minorHAnsi"/>
        </w:rPr>
      </w:pPr>
      <w:r w:rsidRPr="007F6EA4">
        <w:rPr>
          <w:rFonts w:eastAsia="Verdana" w:cstheme="minorHAnsi"/>
        </w:rPr>
        <w:t xml:space="preserve"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 </w:t>
      </w:r>
    </w:p>
    <w:p w:rsidR="002E3A9F" w:rsidRPr="007F6EA4" w:rsidRDefault="002E3A9F" w:rsidP="00BB7AEC">
      <w:pPr>
        <w:numPr>
          <w:ilvl w:val="0"/>
          <w:numId w:val="3"/>
        </w:numPr>
        <w:spacing w:after="0"/>
        <w:ind w:hanging="283"/>
        <w:rPr>
          <w:rFonts w:cstheme="minorHAnsi"/>
        </w:rPr>
      </w:pPr>
      <w:r w:rsidRPr="007F6EA4">
        <w:rPr>
          <w:rFonts w:eastAsia="Verdana" w:cstheme="minorHAnsi"/>
        </w:rPr>
        <w:t xml:space="preserve">Visto il decreto del Presidente della Repubblica 16 aprile 2013, n. 62 recante il codice di comportamento dei dipendenti pubblici, a norma dell’art. 54 del d.lgs. n. 165/2001;  </w:t>
      </w:r>
    </w:p>
    <w:p w:rsidR="002E3A9F" w:rsidRPr="007F6EA4" w:rsidRDefault="002E3A9F" w:rsidP="00BB7AEC">
      <w:pPr>
        <w:numPr>
          <w:ilvl w:val="0"/>
          <w:numId w:val="3"/>
        </w:numPr>
        <w:spacing w:after="0"/>
        <w:ind w:hanging="283"/>
        <w:rPr>
          <w:rFonts w:cstheme="minorHAnsi"/>
        </w:rPr>
      </w:pPr>
      <w:r w:rsidRPr="007F6EA4">
        <w:rPr>
          <w:rFonts w:eastAsia="Verdana" w:cstheme="minorHAnsi"/>
        </w:rPr>
        <w:t>Visto il D.Lgs. n. 33/2013</w:t>
      </w:r>
      <w:r>
        <w:rPr>
          <w:rFonts w:eastAsia="Verdana" w:cstheme="minorHAnsi"/>
        </w:rPr>
        <w:t xml:space="preserve"> “</w:t>
      </w:r>
      <w:r w:rsidRPr="00F95AA8">
        <w:rPr>
          <w:rFonts w:eastAsia="Verdana" w:cstheme="minorHAnsi"/>
        </w:rPr>
        <w:t>Riordino della disciplina riguardante il diritto di accesso civico e gli obblighi di pubblicità, trasparenza e diffusione di informazioni da parte delle pubbliche amministrazioni</w:t>
      </w:r>
      <w:r>
        <w:rPr>
          <w:rFonts w:eastAsia="Verdana" w:cstheme="minorHAnsi"/>
        </w:rPr>
        <w:t>”</w:t>
      </w:r>
      <w:r w:rsidRPr="007F6EA4">
        <w:rPr>
          <w:rFonts w:eastAsia="Verdana" w:cstheme="minorHAnsi"/>
        </w:rPr>
        <w:t xml:space="preserve">;  </w:t>
      </w:r>
    </w:p>
    <w:p w:rsidR="002E3A9F" w:rsidRPr="007F6EA4" w:rsidRDefault="002E3A9F" w:rsidP="00BB7AEC">
      <w:pPr>
        <w:numPr>
          <w:ilvl w:val="0"/>
          <w:numId w:val="3"/>
        </w:numPr>
        <w:spacing w:after="0"/>
        <w:ind w:hanging="283"/>
        <w:rPr>
          <w:rFonts w:cstheme="minorHAnsi"/>
        </w:rPr>
      </w:pPr>
      <w:r w:rsidRPr="007F6EA4">
        <w:rPr>
          <w:rFonts w:eastAsia="Verdana" w:cstheme="minorHAnsi"/>
        </w:rPr>
        <w:t xml:space="preserve">Consapevole delle sanzioni penali per le ipotesi di dichiarazioni false e mendaci rese ai sensi dell’art. 76 del DPR n. 445/2000, sotto la propria responsabilità  </w:t>
      </w:r>
    </w:p>
    <w:p w:rsidR="002E3A9F" w:rsidRPr="007F6EA4" w:rsidRDefault="002E3A9F" w:rsidP="002E3A9F">
      <w:pPr>
        <w:spacing w:after="0" w:line="240" w:lineRule="auto"/>
        <w:ind w:left="580"/>
        <w:jc w:val="center"/>
        <w:rPr>
          <w:rFonts w:cstheme="minorHAnsi"/>
        </w:rPr>
      </w:pPr>
      <w:r w:rsidRPr="007F6EA4">
        <w:rPr>
          <w:rFonts w:eastAsia="Verdana" w:cstheme="minorHAnsi"/>
        </w:rPr>
        <w:t xml:space="preserve"> </w:t>
      </w:r>
    </w:p>
    <w:p w:rsidR="002E3A9F" w:rsidRPr="007F6EA4" w:rsidRDefault="002E3A9F" w:rsidP="002E3A9F">
      <w:pPr>
        <w:spacing w:after="0" w:line="240" w:lineRule="auto"/>
        <w:ind w:left="513"/>
        <w:jc w:val="center"/>
        <w:rPr>
          <w:rFonts w:cstheme="minorHAnsi"/>
        </w:rPr>
      </w:pPr>
      <w:r w:rsidRPr="007F6EA4">
        <w:rPr>
          <w:rFonts w:eastAsia="Calibri" w:cstheme="minorHAnsi"/>
        </w:rPr>
        <w:t xml:space="preserve">DICHIARA </w:t>
      </w:r>
    </w:p>
    <w:p w:rsidR="002E3A9F" w:rsidRPr="007F6EA4" w:rsidRDefault="002E3A9F" w:rsidP="002E3A9F">
      <w:pPr>
        <w:spacing w:after="0" w:line="240" w:lineRule="auto"/>
        <w:ind w:left="571"/>
        <w:jc w:val="center"/>
        <w:rPr>
          <w:rFonts w:cstheme="minorHAnsi"/>
        </w:rPr>
      </w:pPr>
      <w:r w:rsidRPr="007F6EA4">
        <w:rPr>
          <w:rFonts w:eastAsia="Calibri" w:cstheme="minorHAnsi"/>
        </w:rPr>
        <w:t xml:space="preserve"> </w:t>
      </w:r>
    </w:p>
    <w:p w:rsidR="002E3A9F" w:rsidRDefault="002E3A9F" w:rsidP="002E3A9F">
      <w:pPr>
        <w:spacing w:after="0" w:line="240" w:lineRule="auto"/>
        <w:ind w:left="562" w:hanging="10"/>
        <w:rPr>
          <w:rFonts w:eastAsia="Calibri" w:cstheme="minorHAnsi"/>
          <w:b/>
        </w:rPr>
      </w:pPr>
      <w:r w:rsidRPr="007F6EA4">
        <w:rPr>
          <w:rFonts w:eastAsia="Calibri" w:cstheme="minorHAnsi"/>
          <w:b/>
        </w:rPr>
        <w:t xml:space="preserve">ai sensi dell'art. 47 del D.P.R. 28/12/2000, n° 445, che non sussistono cause di incompatibilità, di astensione e/o di conflitti di interesse nell'espletamento delle attività che si accinge a svolgere. </w:t>
      </w:r>
    </w:p>
    <w:p w:rsidR="00BB7AEC" w:rsidRPr="007F6EA4" w:rsidRDefault="00BB7AEC" w:rsidP="002E3A9F">
      <w:pPr>
        <w:spacing w:after="0" w:line="240" w:lineRule="auto"/>
        <w:ind w:left="562" w:hanging="10"/>
        <w:rPr>
          <w:rFonts w:cstheme="minorHAnsi"/>
        </w:rPr>
      </w:pPr>
    </w:p>
    <w:p w:rsidR="002E3A9F" w:rsidRPr="007F6EA4" w:rsidRDefault="002E3A9F" w:rsidP="002E3A9F">
      <w:pPr>
        <w:spacing w:after="0" w:line="240" w:lineRule="auto"/>
        <w:ind w:left="567"/>
        <w:rPr>
          <w:rFonts w:cstheme="minorHAnsi"/>
        </w:rPr>
      </w:pPr>
      <w:r w:rsidRPr="007F6EA4">
        <w:rPr>
          <w:rFonts w:eastAsia="Calibri" w:cstheme="minorHAnsi"/>
        </w:rPr>
        <w:t xml:space="preserve"> </w:t>
      </w:r>
    </w:p>
    <w:p w:rsidR="002E3A9F" w:rsidRPr="007F6EA4" w:rsidRDefault="002E3A9F" w:rsidP="002E3A9F">
      <w:pPr>
        <w:spacing w:after="0" w:line="240" w:lineRule="auto"/>
        <w:ind w:left="562" w:hanging="10"/>
        <w:rPr>
          <w:rFonts w:cstheme="minorHAnsi"/>
        </w:rPr>
      </w:pPr>
      <w:r w:rsidRPr="007F6EA4">
        <w:rPr>
          <w:rFonts w:eastAsia="Calibri" w:cstheme="minorHAnsi"/>
        </w:rPr>
        <w:t xml:space="preserve">Data_____________ </w:t>
      </w:r>
    </w:p>
    <w:p w:rsidR="002E3A9F" w:rsidRPr="007F6EA4" w:rsidRDefault="002E3A9F" w:rsidP="002E3A9F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4"/>
          <w:tab w:val="center" w:pos="6232"/>
          <w:tab w:val="center" w:pos="8080"/>
        </w:tabs>
        <w:spacing w:after="0" w:line="240" w:lineRule="auto"/>
        <w:rPr>
          <w:rFonts w:cstheme="minorHAnsi"/>
        </w:rPr>
      </w:pPr>
      <w:r w:rsidRPr="007F6EA4">
        <w:rPr>
          <w:rFonts w:cstheme="minorHAnsi"/>
        </w:rPr>
        <w:tab/>
      </w:r>
      <w:r w:rsidRPr="007F6EA4">
        <w:rPr>
          <w:rFonts w:eastAsia="Calibri" w:cstheme="minorHAnsi"/>
        </w:rPr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</w:t>
      </w:r>
      <w:r w:rsidRPr="007F6EA4">
        <w:rPr>
          <w:rFonts w:eastAsia="Calibri" w:cstheme="minorHAnsi"/>
        </w:rPr>
        <w:tab/>
        <w:t xml:space="preserve">   F.to </w:t>
      </w:r>
    </w:p>
    <w:p w:rsidR="002E3A9F" w:rsidRDefault="002E3A9F" w:rsidP="002E3A9F">
      <w:pPr>
        <w:pStyle w:val="Titolo2"/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4"/>
          <w:tab w:val="center" w:pos="6232"/>
          <w:tab w:val="center" w:pos="8254"/>
        </w:tabs>
        <w:spacing w:before="0" w:line="240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7F6EA4">
        <w:rPr>
          <w:rFonts w:asciiTheme="minorHAnsi" w:eastAsia="Calibri" w:hAnsiTheme="minorHAnsi" w:cstheme="minorHAnsi"/>
          <w:sz w:val="22"/>
          <w:szCs w:val="22"/>
        </w:rPr>
        <w:tab/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</w:t>
      </w:r>
      <w:r w:rsidRPr="007F6EA4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______________________ </w:t>
      </w:r>
    </w:p>
    <w:p w:rsidR="002E3A9F" w:rsidRDefault="002E3A9F" w:rsidP="002E3A9F">
      <w:pPr>
        <w:spacing w:after="0" w:line="240" w:lineRule="auto"/>
      </w:pPr>
    </w:p>
    <w:p w:rsidR="002E3A9F" w:rsidRDefault="002E3A9F">
      <w:pPr>
        <w:spacing w:after="160" w:line="259" w:lineRule="auto"/>
        <w:rPr>
          <w:rFonts w:eastAsiaTheme="majorEastAsia" w:cstheme="minorHAnsi"/>
          <w:color w:val="1F4D78" w:themeColor="accent1" w:themeShade="7F"/>
        </w:rPr>
      </w:pPr>
    </w:p>
    <w:sectPr w:rsidR="002E3A9F" w:rsidSect="005A0152">
      <w:headerReference w:type="even" r:id="rId7"/>
      <w:footerReference w:type="default" r:id="rId8"/>
      <w:footerReference w:type="first" r:id="rId9"/>
      <w:pgSz w:w="11906" w:h="16838"/>
      <w:pgMar w:top="992" w:right="991" w:bottom="1985" w:left="1134" w:header="737" w:footer="6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30" w:rsidRDefault="00195130">
      <w:pPr>
        <w:spacing w:after="0" w:line="240" w:lineRule="auto"/>
      </w:pPr>
      <w:r>
        <w:separator/>
      </w:r>
    </w:p>
  </w:endnote>
  <w:endnote w:type="continuationSeparator" w:id="0">
    <w:p w:rsidR="00195130" w:rsidRDefault="0019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C5" w:rsidRDefault="00195130" w:rsidP="00C96C3A">
    <w:pPr>
      <w:pStyle w:val="Pidipagina"/>
    </w:pPr>
  </w:p>
  <w:tbl>
    <w:tblPr>
      <w:tblStyle w:val="Grigliatabella"/>
      <w:tblW w:w="907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4"/>
      <w:gridCol w:w="3688"/>
      <w:gridCol w:w="1276"/>
      <w:gridCol w:w="1417"/>
      <w:gridCol w:w="1417"/>
    </w:tblGrid>
    <w:tr w:rsidR="00F24C6A" w:rsidTr="00AF74E3">
      <w:tc>
        <w:tcPr>
          <w:tcW w:w="1274" w:type="dxa"/>
          <w:vAlign w:val="center"/>
        </w:tcPr>
        <w:p w:rsidR="00F24C6A" w:rsidRPr="001C25C5" w:rsidRDefault="00261F11" w:rsidP="00AF74E3">
          <w:pPr>
            <w:pStyle w:val="Pidipagina"/>
            <w:ind w:left="-284"/>
            <w:jc w:val="center"/>
          </w:pPr>
          <w:r>
            <w:rPr>
              <w:noProof/>
              <w:lang w:eastAsia="it-IT"/>
            </w:rPr>
            <w:t>z</w:t>
          </w:r>
          <w:r>
            <w:rPr>
              <w:noProof/>
              <w:lang w:eastAsia="it-IT"/>
            </w:rPr>
            <w:drawing>
              <wp:inline distT="0" distB="0" distL="0" distR="0">
                <wp:extent cx="684000" cy="684000"/>
                <wp:effectExtent l="0" t="0" r="1905" b="190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C:\Users\Archijazz\AppData\Local\Microsoft\Windows\INetCache\Content.Word\qr_code_ICCALVI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vAlign w:val="center"/>
        </w:tcPr>
        <w:p w:rsidR="00F24C6A" w:rsidRPr="006328B0" w:rsidRDefault="00261F11" w:rsidP="00AF74E3">
          <w:pPr>
            <w:pStyle w:val="Pidipagina"/>
            <w:spacing w:line="216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i</w:t>
          </w:r>
          <w:r w:rsidRPr="006328B0">
            <w:rPr>
              <w:color w:val="404040" w:themeColor="text1" w:themeTint="BF"/>
              <w:sz w:val="16"/>
              <w:szCs w:val="16"/>
            </w:rPr>
            <w:t xml:space="preserve">stituto </w:t>
          </w:r>
          <w:r>
            <w:rPr>
              <w:color w:val="404040" w:themeColor="text1" w:themeTint="BF"/>
              <w:sz w:val="16"/>
              <w:szCs w:val="16"/>
            </w:rPr>
            <w:t>c</w:t>
          </w:r>
          <w:r w:rsidRPr="006328B0">
            <w:rPr>
              <w:color w:val="404040" w:themeColor="text1" w:themeTint="BF"/>
              <w:sz w:val="16"/>
              <w:szCs w:val="16"/>
            </w:rPr>
            <w:t>omprensivo “</w:t>
          </w:r>
          <w:r>
            <w:rPr>
              <w:color w:val="404040" w:themeColor="text1" w:themeTint="BF"/>
              <w:sz w:val="16"/>
              <w:szCs w:val="16"/>
            </w:rPr>
            <w:t>i</w:t>
          </w:r>
          <w:r w:rsidRPr="006328B0">
            <w:rPr>
              <w:color w:val="404040" w:themeColor="text1" w:themeTint="BF"/>
              <w:sz w:val="16"/>
              <w:szCs w:val="16"/>
            </w:rPr>
            <w:t xml:space="preserve">talo </w:t>
          </w:r>
          <w:r>
            <w:rPr>
              <w:color w:val="404040" w:themeColor="text1" w:themeTint="BF"/>
              <w:sz w:val="16"/>
              <w:szCs w:val="16"/>
            </w:rPr>
            <w:t>c</w:t>
          </w:r>
          <w:r w:rsidRPr="006328B0">
            <w:rPr>
              <w:color w:val="404040" w:themeColor="text1" w:themeTint="BF"/>
              <w:sz w:val="16"/>
              <w:szCs w:val="16"/>
            </w:rPr>
            <w:t>alvino”</w:t>
          </w:r>
        </w:p>
        <w:p w:rsidR="00F24C6A" w:rsidRPr="006328B0" w:rsidRDefault="00261F11" w:rsidP="00AF74E3">
          <w:pPr>
            <w:pStyle w:val="Pidipagina"/>
            <w:spacing w:line="216" w:lineRule="auto"/>
            <w:rPr>
              <w:color w:val="404040" w:themeColor="text1" w:themeTint="BF"/>
              <w:sz w:val="16"/>
              <w:szCs w:val="16"/>
            </w:rPr>
          </w:pPr>
          <w:r w:rsidRPr="006328B0">
            <w:rPr>
              <w:color w:val="404040" w:themeColor="text1" w:themeTint="BF"/>
              <w:sz w:val="16"/>
              <w:szCs w:val="16"/>
            </w:rPr>
            <w:t xml:space="preserve">piazza </w:t>
          </w:r>
          <w:proofErr w:type="spellStart"/>
          <w:r w:rsidRPr="006328B0">
            <w:rPr>
              <w:color w:val="404040" w:themeColor="text1" w:themeTint="BF"/>
              <w:sz w:val="16"/>
              <w:szCs w:val="16"/>
            </w:rPr>
            <w:t>matteotti</w:t>
          </w:r>
          <w:proofErr w:type="spellEnd"/>
          <w:r w:rsidRPr="006328B0">
            <w:rPr>
              <w:color w:val="404040" w:themeColor="text1" w:themeTint="BF"/>
              <w:sz w:val="16"/>
              <w:szCs w:val="16"/>
            </w:rPr>
            <w:t xml:space="preserve"> 12 30016 </w:t>
          </w:r>
          <w:proofErr w:type="spellStart"/>
          <w:r w:rsidRPr="006328B0">
            <w:rPr>
              <w:color w:val="404040" w:themeColor="text1" w:themeTint="BF"/>
              <w:sz w:val="16"/>
              <w:szCs w:val="16"/>
            </w:rPr>
            <w:t>jesolo</w:t>
          </w:r>
          <w:proofErr w:type="spellEnd"/>
          <w:r w:rsidRPr="006328B0">
            <w:rPr>
              <w:color w:val="404040" w:themeColor="text1" w:themeTint="BF"/>
              <w:sz w:val="16"/>
              <w:szCs w:val="16"/>
            </w:rPr>
            <w:t xml:space="preserve"> (ve)</w:t>
          </w:r>
        </w:p>
        <w:p w:rsidR="00F24C6A" w:rsidRPr="004B4AF8" w:rsidRDefault="00261F11" w:rsidP="00AF74E3">
          <w:pPr>
            <w:pStyle w:val="Pidipagina"/>
            <w:spacing w:line="216" w:lineRule="auto"/>
            <w:rPr>
              <w:color w:val="404040" w:themeColor="text1" w:themeTint="BF"/>
              <w:sz w:val="16"/>
              <w:szCs w:val="16"/>
              <w:lang w:val="en-US"/>
            </w:rPr>
          </w:pPr>
          <w:r w:rsidRPr="004B4AF8">
            <w:rPr>
              <w:color w:val="404040" w:themeColor="text1" w:themeTint="BF"/>
              <w:sz w:val="16"/>
              <w:szCs w:val="16"/>
              <w:lang w:val="en-US"/>
            </w:rPr>
            <w:t>URP 0421951186  PEO</w:t>
          </w:r>
          <w:r w:rsidRPr="00245985">
            <w:rPr>
              <w:color w:val="404040" w:themeColor="text1" w:themeTint="BF"/>
              <w:sz w:val="16"/>
              <w:szCs w:val="16"/>
              <w:lang w:val="en-US"/>
            </w:rPr>
            <w:t xml:space="preserve"> </w:t>
          </w:r>
          <w:hyperlink r:id="rId2" w:history="1">
            <w:r w:rsidRPr="00245985">
              <w:rPr>
                <w:rStyle w:val="Collegamentoipertestuale"/>
                <w:color w:val="404040" w:themeColor="text1" w:themeTint="BF"/>
                <w:sz w:val="16"/>
                <w:szCs w:val="16"/>
                <w:lang w:val="en-US"/>
              </w:rPr>
              <w:t>VEIC81500D@istruzione.it</w:t>
            </w:r>
          </w:hyperlink>
        </w:p>
        <w:p w:rsidR="00F24C6A" w:rsidRPr="00245985" w:rsidRDefault="007C0877" w:rsidP="00AF74E3">
          <w:pPr>
            <w:pStyle w:val="Pidipagina"/>
            <w:spacing w:line="216" w:lineRule="auto"/>
            <w:rPr>
              <w:color w:val="404040" w:themeColor="text1" w:themeTint="BF"/>
              <w:sz w:val="16"/>
              <w:szCs w:val="16"/>
              <w:lang w:val="en-US"/>
            </w:rPr>
          </w:pPr>
          <w:hyperlink r:id="rId3" w:history="1">
            <w:r w:rsidR="00261F11" w:rsidRPr="00245985">
              <w:rPr>
                <w:rStyle w:val="Collegamentoipertestuale"/>
                <w:color w:val="404040" w:themeColor="text1" w:themeTint="BF"/>
                <w:sz w:val="16"/>
                <w:szCs w:val="16"/>
                <w:lang w:val="en-US"/>
              </w:rPr>
              <w:t>PEC VEIC81500D@pec.istruzione.it</w:t>
            </w:r>
          </w:hyperlink>
        </w:p>
        <w:p w:rsidR="00F24C6A" w:rsidRPr="007A0343" w:rsidRDefault="00261F11" w:rsidP="00AF74E3">
          <w:pPr>
            <w:pStyle w:val="Pidipagina"/>
            <w:spacing w:line="216" w:lineRule="auto"/>
            <w:rPr>
              <w:color w:val="404040" w:themeColor="text1" w:themeTint="BF"/>
              <w:sz w:val="16"/>
              <w:szCs w:val="16"/>
              <w:lang w:val="en-US"/>
            </w:rPr>
          </w:pPr>
          <w:r w:rsidRPr="007A0343">
            <w:rPr>
              <w:color w:val="404040" w:themeColor="text1" w:themeTint="BF"/>
              <w:sz w:val="16"/>
              <w:szCs w:val="16"/>
              <w:lang w:val="en-US"/>
            </w:rPr>
            <w:t xml:space="preserve">cod. </w:t>
          </w:r>
          <w:proofErr w:type="spellStart"/>
          <w:r w:rsidRPr="007A0343">
            <w:rPr>
              <w:color w:val="404040" w:themeColor="text1" w:themeTint="BF"/>
              <w:sz w:val="16"/>
              <w:szCs w:val="16"/>
              <w:lang w:val="en-US"/>
            </w:rPr>
            <w:t>mec</w:t>
          </w:r>
          <w:proofErr w:type="spellEnd"/>
          <w:r w:rsidRPr="007A0343">
            <w:rPr>
              <w:color w:val="404040" w:themeColor="text1" w:themeTint="BF"/>
              <w:sz w:val="16"/>
              <w:szCs w:val="16"/>
              <w:lang w:val="en-US"/>
            </w:rPr>
            <w:t>. VEIC81500D cod. fisc.93020690272</w:t>
          </w:r>
        </w:p>
        <w:p w:rsidR="00F24C6A" w:rsidRPr="00245985" w:rsidRDefault="007C0877" w:rsidP="00AF74E3">
          <w:pPr>
            <w:pStyle w:val="Pidipagina"/>
            <w:spacing w:after="60" w:line="216" w:lineRule="auto"/>
            <w:rPr>
              <w:sz w:val="16"/>
              <w:szCs w:val="16"/>
            </w:rPr>
          </w:pPr>
          <w:hyperlink r:id="rId4" w:history="1">
            <w:r w:rsidR="00261F11" w:rsidRPr="00245985">
              <w:rPr>
                <w:rStyle w:val="Collegamentoipertestuale"/>
                <w:color w:val="404040" w:themeColor="text1" w:themeTint="BF"/>
                <w:sz w:val="16"/>
                <w:szCs w:val="16"/>
              </w:rPr>
              <w:t>www.istitutocomprensivoitalocalvino.edu.it</w:t>
            </w:r>
          </w:hyperlink>
        </w:p>
      </w:tc>
      <w:tc>
        <w:tcPr>
          <w:tcW w:w="1276" w:type="dxa"/>
          <w:vAlign w:val="center"/>
        </w:tcPr>
        <w:p w:rsidR="00F24C6A" w:rsidRPr="00B07C72" w:rsidRDefault="00261F11" w:rsidP="00AF74E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47065" cy="611505"/>
                <wp:effectExtent l="0" t="0" r="635" b="0"/>
                <wp:docPr id="13" name="Immagine 13" descr="eco-school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eco-school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F24C6A" w:rsidRPr="00B07C72" w:rsidRDefault="00261F11" w:rsidP="00AF74E3">
          <w:pPr>
            <w:pStyle w:val="Pidipagina"/>
            <w:ind w:right="-57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37235" cy="647700"/>
                <wp:effectExtent l="0" t="0" r="571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F24C6A" w:rsidRPr="00B07C72" w:rsidRDefault="00261F11" w:rsidP="00AF74E3">
          <w:pPr>
            <w:pStyle w:val="Pidipagina"/>
            <w:spacing w:before="60"/>
            <w:ind w:firstLine="34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70595" cy="648000"/>
                <wp:effectExtent l="0" t="0" r="0" b="0"/>
                <wp:docPr id="15" name="Immagine 15" descr="C:\Users\Archijazz\AppData\Local\Microsoft\Windows\INetCache\Content.Word\PNSD_Logo_R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C:\Users\Archijazz\AppData\Local\Microsoft\Windows\INetCache\Content.Word\PNSD_Logo_R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59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3CA1" w:rsidRDefault="00195130" w:rsidP="00C96C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52" w:rsidRDefault="005A0152" w:rsidP="005A0152">
    <w:pPr>
      <w:pStyle w:val="Pidipagina"/>
      <w:pBdr>
        <w:bottom w:val="single" w:sz="12" w:space="1" w:color="auto"/>
      </w:pBdr>
      <w:jc w:val="center"/>
      <w:rPr>
        <w:rFonts w:ascii="Calibri" w:hAnsi="Calibri" w:cs="Calibri"/>
        <w:color w:val="2A63A8"/>
        <w:sz w:val="20"/>
        <w:szCs w:val="20"/>
      </w:rPr>
    </w:pPr>
  </w:p>
  <w:p w:rsidR="005A0152" w:rsidRDefault="005A0152" w:rsidP="005A0152">
    <w:pPr>
      <w:pStyle w:val="Pidipagina"/>
      <w:jc w:val="center"/>
      <w:rPr>
        <w:rFonts w:ascii="Calibri" w:hAnsi="Calibri" w:cs="Calibri"/>
        <w:color w:val="2A63A8"/>
        <w:sz w:val="20"/>
        <w:szCs w:val="20"/>
      </w:rPr>
    </w:pPr>
    <w:r>
      <w:rPr>
        <w:rFonts w:ascii="Calibri" w:hAnsi="Calibri" w:cs="Calibri"/>
        <w:color w:val="2A63A8"/>
        <w:sz w:val="20"/>
        <w:szCs w:val="20"/>
      </w:rPr>
      <w:t xml:space="preserve">Via  Milano, 9 - 30027 San </w:t>
    </w:r>
    <w:proofErr w:type="spellStart"/>
    <w:r>
      <w:rPr>
        <w:rFonts w:ascii="Calibri" w:hAnsi="Calibri" w:cs="Calibri"/>
        <w:color w:val="2A63A8"/>
        <w:sz w:val="20"/>
        <w:szCs w:val="20"/>
      </w:rPr>
      <w:t>Donà</w:t>
    </w:r>
    <w:proofErr w:type="spellEnd"/>
    <w:r>
      <w:rPr>
        <w:rFonts w:ascii="Calibri" w:hAnsi="Calibri" w:cs="Calibri"/>
        <w:color w:val="2A63A8"/>
        <w:sz w:val="20"/>
        <w:szCs w:val="20"/>
      </w:rPr>
      <w:t xml:space="preserve"> di Piave (Venezia)     tel. 0421.339411  Codice scuola VETF060003 </w:t>
    </w:r>
  </w:p>
  <w:p w:rsidR="005A0152" w:rsidRDefault="005A0152" w:rsidP="005A0152">
    <w:pPr>
      <w:pStyle w:val="Pidipagina"/>
    </w:pPr>
    <w:r>
      <w:rPr>
        <w:rFonts w:ascii="Calibri" w:hAnsi="Calibri" w:cs="Calibri"/>
        <w:color w:val="2A63A8"/>
        <w:sz w:val="20"/>
        <w:szCs w:val="20"/>
      </w:rPr>
      <w:t xml:space="preserve">C.F. 93003040271   </w:t>
    </w:r>
    <w:hyperlink r:id="rId1" w:history="1">
      <w:r>
        <w:rPr>
          <w:rStyle w:val="Collegamentoipertestuale"/>
          <w:rFonts w:ascii="Calibri" w:hAnsi="Calibri" w:cs="Calibri"/>
          <w:sz w:val="20"/>
          <w:szCs w:val="20"/>
        </w:rPr>
        <w:t>vetf060003@istruzione.it</w:t>
      </w:r>
    </w:hyperlink>
    <w:r>
      <w:rPr>
        <w:rFonts w:ascii="Calibri" w:hAnsi="Calibri" w:cs="Calibri"/>
        <w:color w:val="2A63A8"/>
        <w:sz w:val="20"/>
        <w:szCs w:val="20"/>
      </w:rPr>
      <w:t xml:space="preserve">    </w:t>
    </w:r>
    <w:hyperlink r:id="rId2" w:history="1">
      <w:r>
        <w:rPr>
          <w:rStyle w:val="Collegamentoipertestuale"/>
          <w:rFonts w:ascii="Calibri" w:hAnsi="Calibri" w:cs="Calibri"/>
          <w:sz w:val="20"/>
          <w:szCs w:val="20"/>
        </w:rPr>
        <w:t>vetf060003@pec.istruzione.it</w:t>
      </w:r>
    </w:hyperlink>
    <w:r>
      <w:t xml:space="preserve">    </w:t>
    </w:r>
    <w:hyperlink r:id="rId3" w:history="1">
      <w:r w:rsidRPr="00AE6644">
        <w:rPr>
          <w:rStyle w:val="Collegamentoipertestuale"/>
          <w:rFonts w:ascii="Calibri" w:hAnsi="Calibri" w:cs="Calibri"/>
          <w:sz w:val="20"/>
          <w:szCs w:val="20"/>
        </w:rPr>
        <w:t>www.istitutovolterra.edu.it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30" w:rsidRDefault="00195130">
      <w:pPr>
        <w:spacing w:after="0" w:line="240" w:lineRule="auto"/>
      </w:pPr>
      <w:r>
        <w:separator/>
      </w:r>
    </w:p>
  </w:footnote>
  <w:footnote w:type="continuationSeparator" w:id="0">
    <w:p w:rsidR="00195130" w:rsidRDefault="0019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B0" w:rsidRDefault="00261F11">
    <w:pPr>
      <w:pStyle w:val="Intestazione"/>
    </w:pPr>
    <w:r>
      <w:rPr>
        <w:noProof/>
        <w:lang w:eastAsia="it-IT"/>
      </w:rPr>
      <w:drawing>
        <wp:inline distT="0" distB="0" distL="0" distR="0">
          <wp:extent cx="694690" cy="702310"/>
          <wp:effectExtent l="0" t="0" r="0" b="2540"/>
          <wp:docPr id="11" name="Immagine 11" descr="CALVINO_Logo_2022_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VINO_Logo_2022_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32"/>
    <w:multiLevelType w:val="hybridMultilevel"/>
    <w:tmpl w:val="64D6F216"/>
    <w:lvl w:ilvl="0" w:tplc="F600070A">
      <w:start w:val="1"/>
      <w:numFmt w:val="bullet"/>
      <w:lvlText w:val=""/>
      <w:lvlJc w:val="left"/>
      <w:pPr>
        <w:ind w:left="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A8D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9CB2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D0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9C4A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8EB6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422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0C2B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7892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35B43"/>
    <w:multiLevelType w:val="hybridMultilevel"/>
    <w:tmpl w:val="ADB8FBF0"/>
    <w:lvl w:ilvl="0" w:tplc="CC264EE0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2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F08BC"/>
    <w:multiLevelType w:val="hybridMultilevel"/>
    <w:tmpl w:val="7002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5C00"/>
    <w:multiLevelType w:val="hybridMultilevel"/>
    <w:tmpl w:val="8C541666"/>
    <w:lvl w:ilvl="0" w:tplc="AA40E5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56F2"/>
    <w:multiLevelType w:val="hybridMultilevel"/>
    <w:tmpl w:val="A2C62930"/>
    <w:lvl w:ilvl="0" w:tplc="CC264EE0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2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12B46"/>
    <w:multiLevelType w:val="hybridMultilevel"/>
    <w:tmpl w:val="9F50690C"/>
    <w:lvl w:ilvl="0" w:tplc="CC264EE0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2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B6040"/>
    <w:multiLevelType w:val="hybridMultilevel"/>
    <w:tmpl w:val="820A2250"/>
    <w:lvl w:ilvl="0" w:tplc="CC264EE0">
      <w:numFmt w:val="bullet"/>
      <w:lvlText w:val="□"/>
      <w:lvlJc w:val="left"/>
      <w:pPr>
        <w:ind w:left="1190" w:hanging="171"/>
      </w:pPr>
      <w:rPr>
        <w:rFonts w:ascii="Arial" w:eastAsia="Arial" w:hAnsi="Arial" w:cs="Arial" w:hint="default"/>
        <w:w w:val="102"/>
        <w:sz w:val="19"/>
        <w:szCs w:val="19"/>
      </w:rPr>
    </w:lvl>
    <w:lvl w:ilvl="1" w:tplc="66845474">
      <w:numFmt w:val="bullet"/>
      <w:lvlText w:val="•"/>
      <w:lvlJc w:val="left"/>
      <w:pPr>
        <w:ind w:left="2082" w:hanging="171"/>
      </w:pPr>
    </w:lvl>
    <w:lvl w:ilvl="2" w:tplc="3B3CC8A4">
      <w:numFmt w:val="bullet"/>
      <w:lvlText w:val="•"/>
      <w:lvlJc w:val="left"/>
      <w:pPr>
        <w:ind w:left="2964" w:hanging="171"/>
      </w:pPr>
    </w:lvl>
    <w:lvl w:ilvl="3" w:tplc="D0D4EFEA">
      <w:numFmt w:val="bullet"/>
      <w:lvlText w:val="•"/>
      <w:lvlJc w:val="left"/>
      <w:pPr>
        <w:ind w:left="3846" w:hanging="171"/>
      </w:pPr>
    </w:lvl>
    <w:lvl w:ilvl="4" w:tplc="9C6665DE">
      <w:numFmt w:val="bullet"/>
      <w:lvlText w:val="•"/>
      <w:lvlJc w:val="left"/>
      <w:pPr>
        <w:ind w:left="4728" w:hanging="171"/>
      </w:pPr>
    </w:lvl>
    <w:lvl w:ilvl="5" w:tplc="6E60C938">
      <w:numFmt w:val="bullet"/>
      <w:lvlText w:val="•"/>
      <w:lvlJc w:val="left"/>
      <w:pPr>
        <w:ind w:left="5610" w:hanging="171"/>
      </w:pPr>
    </w:lvl>
    <w:lvl w:ilvl="6" w:tplc="F6DC06DE">
      <w:numFmt w:val="bullet"/>
      <w:lvlText w:val="•"/>
      <w:lvlJc w:val="left"/>
      <w:pPr>
        <w:ind w:left="6492" w:hanging="171"/>
      </w:pPr>
    </w:lvl>
    <w:lvl w:ilvl="7" w:tplc="D3EC8E92">
      <w:numFmt w:val="bullet"/>
      <w:lvlText w:val="•"/>
      <w:lvlJc w:val="left"/>
      <w:pPr>
        <w:ind w:left="7374" w:hanging="171"/>
      </w:pPr>
    </w:lvl>
    <w:lvl w:ilvl="8" w:tplc="16F03608">
      <w:numFmt w:val="bullet"/>
      <w:lvlText w:val="•"/>
      <w:lvlJc w:val="left"/>
      <w:pPr>
        <w:ind w:left="8256" w:hanging="171"/>
      </w:pPr>
    </w:lvl>
  </w:abstractNum>
  <w:abstractNum w:abstractNumId="7">
    <w:nsid w:val="59E15016"/>
    <w:multiLevelType w:val="hybridMultilevel"/>
    <w:tmpl w:val="21F2A364"/>
    <w:lvl w:ilvl="0" w:tplc="E2D6D340">
      <w:start w:val="1"/>
      <w:numFmt w:val="bullet"/>
      <w:lvlText w:val="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B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8A5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C061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0E48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2409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A2CD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C8C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0A5C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087953"/>
    <w:multiLevelType w:val="hybridMultilevel"/>
    <w:tmpl w:val="8534A5A8"/>
    <w:lvl w:ilvl="0" w:tplc="B4FE0A46">
      <w:start w:val="1"/>
      <w:numFmt w:val="bullet"/>
      <w:lvlText w:val=""/>
      <w:lvlJc w:val="left"/>
      <w:pPr>
        <w:ind w:left="1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8226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CB5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064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9875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ECBD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48E6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2FB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89D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DA299E"/>
    <w:multiLevelType w:val="hybridMultilevel"/>
    <w:tmpl w:val="BC86E2BC"/>
    <w:lvl w:ilvl="0" w:tplc="CC264EE0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2"/>
        <w:sz w:val="19"/>
        <w:szCs w:val="19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1F11"/>
    <w:rsid w:val="00052EF3"/>
    <w:rsid w:val="000A5A79"/>
    <w:rsid w:val="000E6CE9"/>
    <w:rsid w:val="00195130"/>
    <w:rsid w:val="00261F11"/>
    <w:rsid w:val="002717CF"/>
    <w:rsid w:val="002E3A9F"/>
    <w:rsid w:val="00432022"/>
    <w:rsid w:val="004D3F3D"/>
    <w:rsid w:val="004E4A02"/>
    <w:rsid w:val="005A0152"/>
    <w:rsid w:val="005E4748"/>
    <w:rsid w:val="006D3ACF"/>
    <w:rsid w:val="007C0877"/>
    <w:rsid w:val="00A24985"/>
    <w:rsid w:val="00BB7AEC"/>
    <w:rsid w:val="00C47BD4"/>
    <w:rsid w:val="00CA1B4A"/>
    <w:rsid w:val="00D53318"/>
    <w:rsid w:val="00D83598"/>
    <w:rsid w:val="00ED5154"/>
    <w:rsid w:val="00F61C28"/>
    <w:rsid w:val="00FB5DB7"/>
    <w:rsid w:val="00FD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F11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261F11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1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61F11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1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F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1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F11"/>
  </w:style>
  <w:style w:type="paragraph" w:styleId="Pidipagina">
    <w:name w:val="footer"/>
    <w:basedOn w:val="Normale"/>
    <w:link w:val="PidipaginaCarattere"/>
    <w:unhideWhenUsed/>
    <w:rsid w:val="00261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61F11"/>
  </w:style>
  <w:style w:type="table" w:styleId="Grigliatabella">
    <w:name w:val="Table Grid"/>
    <w:basedOn w:val="Tabellanormale"/>
    <w:uiPriority w:val="39"/>
    <w:rsid w:val="0026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F11"/>
    <w:rPr>
      <w:color w:val="0563C1" w:themeColor="hyperlink"/>
      <w:u w:val="single"/>
    </w:rPr>
  </w:style>
  <w:style w:type="table" w:customStyle="1" w:styleId="TableGrid">
    <w:name w:val="TableGrid"/>
    <w:rsid w:val="00261F1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unhideWhenUsed/>
    <w:qFormat/>
    <w:rsid w:val="000A5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A5A79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A79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0A5A79"/>
    <w:pPr>
      <w:widowControl w:val="0"/>
      <w:autoSpaceDE w:val="0"/>
      <w:autoSpaceDN w:val="0"/>
      <w:spacing w:before="9" w:after="0" w:line="240" w:lineRule="auto"/>
      <w:ind w:left="118" w:right="138"/>
      <w:jc w:val="center"/>
      <w:outlineLvl w:val="1"/>
    </w:pPr>
    <w:rPr>
      <w:rFonts w:ascii="Arial" w:eastAsia="Arial" w:hAnsi="Arial" w:cs="Arial"/>
      <w:b/>
      <w:bCs/>
      <w:i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F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1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ED5154"/>
  </w:style>
  <w:style w:type="character" w:customStyle="1" w:styleId="item-detail-text">
    <w:name w:val="item-detail-text"/>
    <w:basedOn w:val="Carpredefinitoparagrafo"/>
    <w:rsid w:val="00ED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rchijazz\Desktop\ARCHIVIO\MATTEO\SCUOLA_2019_20\VICARIO\VICARIO_2021_22\GRAFICA_2021_22\04_CARTA%20INTESTATA\PEC%20VEIC81500D@pec.istruzione.it" TargetMode="External"/><Relationship Id="rId7" Type="http://schemas.openxmlformats.org/officeDocument/2006/relationships/image" Target="media/image5.png"/><Relationship Id="rId2" Type="http://schemas.openxmlformats.org/officeDocument/2006/relationships/hyperlink" Target="file:///C:\Users\Archijazz\Desktop\ARCHIVIO\MATTEO\SCUOLA_2019_20\VICARIO\VICARIO_2021_22\GRAFICA_2021_22\04_CARTA%20INTESTATA\VEIC81500D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ile:///C:\Users\Archijazz\Desktop\ARCHIVIO\MATTEO\SCUOLA_2019_20\VICARIO\VICARIO_2021_22\GRAFICA_2021_22\04_CARTA%20INTESTATA\www.istitutocomprensivoitalocalvino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volterra.edu.it" TargetMode="External"/><Relationship Id="rId2" Type="http://schemas.openxmlformats.org/officeDocument/2006/relationships/hyperlink" Target="mailto:vetf060003@pec.istruzione.it" TargetMode="External"/><Relationship Id="rId1" Type="http://schemas.openxmlformats.org/officeDocument/2006/relationships/hyperlink" Target="mailto:vetf060003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</dc:creator>
  <cp:lastModifiedBy>ufficio</cp:lastModifiedBy>
  <cp:revision>4</cp:revision>
  <dcterms:created xsi:type="dcterms:W3CDTF">2022-06-13T17:18:00Z</dcterms:created>
  <dcterms:modified xsi:type="dcterms:W3CDTF">2022-06-13T17:39:00Z</dcterms:modified>
</cp:coreProperties>
</file>